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950A34" w:rsidRDefault="00682D1A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Pr="00950A34">
        <w:rPr>
          <w:rFonts w:ascii="Times New Roman" w:hAnsi="Times New Roman" w:cs="Times New Roman"/>
          <w:b/>
          <w:sz w:val="24"/>
          <w:szCs w:val="24"/>
          <w:lang w:val="ru-RU"/>
        </w:rPr>
        <w:t>50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044858" w:rsidRDefault="00044858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AA44DF" w:rsidRDefault="00121A25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AA44DF" w:rsidRDefault="00625709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AA44DF" w:rsidRDefault="00121A25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682D1A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682D1A" w:rsidRPr="00950A34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8F1D19">
        <w:rPr>
          <w:rFonts w:ascii="Times New Roman" w:hAnsi="Times New Roman" w:cs="Times New Roman"/>
          <w:sz w:val="24"/>
          <w:szCs w:val="24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8F1D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682D1A" w:rsidRPr="00950A34">
        <w:rPr>
          <w:rFonts w:ascii="Times New Roman" w:hAnsi="Times New Roman" w:cs="Times New Roman"/>
          <w:b/>
          <w:sz w:val="24"/>
          <w:szCs w:val="24"/>
          <w:lang w:val="ru-RU"/>
        </w:rPr>
        <w:t>535</w:t>
      </w:r>
      <w:r w:rsidR="003D24FF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F05C7">
        <w:rPr>
          <w:rFonts w:ascii="Times New Roman" w:hAnsi="Times New Roman" w:cs="Times New Roman"/>
          <w:b/>
          <w:sz w:val="24"/>
          <w:szCs w:val="24"/>
        </w:rPr>
        <w:t>2</w:t>
      </w:r>
      <w:r w:rsidR="008F1D1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8C6E62" w:rsidRPr="00950A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6124">
        <w:rPr>
          <w:rFonts w:ascii="Times New Roman" w:hAnsi="Times New Roman" w:cs="Times New Roman"/>
          <w:sz w:val="24"/>
          <w:szCs w:val="24"/>
        </w:rPr>
        <w:t xml:space="preserve">член </w:t>
      </w:r>
      <w:r w:rsidR="00535CB8">
        <w:rPr>
          <w:rFonts w:ascii="Times New Roman" w:hAnsi="Times New Roman" w:cs="Times New Roman"/>
          <w:sz w:val="24"/>
          <w:szCs w:val="24"/>
        </w:rPr>
        <w:t>на КЗК</w:t>
      </w:r>
      <w:r w:rsidR="004F05C7">
        <w:rPr>
          <w:rFonts w:ascii="Times New Roman" w:hAnsi="Times New Roman" w:cs="Times New Roman"/>
          <w:sz w:val="24"/>
          <w:szCs w:val="24"/>
        </w:rPr>
        <w:t xml:space="preserve"> г</w:t>
      </w:r>
      <w:r w:rsidR="00FB6124">
        <w:rPr>
          <w:rFonts w:ascii="Times New Roman" w:hAnsi="Times New Roman" w:cs="Times New Roman"/>
          <w:sz w:val="24"/>
          <w:szCs w:val="24"/>
        </w:rPr>
        <w:t>-жа Георгица Стоянова</w:t>
      </w:r>
      <w:r w:rsidR="003D24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2F1727"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  <w:r w:rsidR="003D24FF" w:rsidRPr="003D24FF">
        <w:t xml:space="preserve"> </w:t>
      </w:r>
      <w:r w:rsidR="002B53EA" w:rsidRPr="002B53EA">
        <w:rPr>
          <w:rStyle w:val="outputtext"/>
          <w:rFonts w:ascii="Times New Roman" w:hAnsi="Times New Roman"/>
          <w:sz w:val="24"/>
          <w:szCs w:val="24"/>
        </w:rPr>
        <w:t>„Севан С.В.“ ЕООД</w:t>
      </w:r>
      <w:r w:rsidR="002B53EA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</w:t>
      </w:r>
      <w:r w:rsidR="00EC65FC">
        <w:rPr>
          <w:rFonts w:ascii="Times New Roman" w:hAnsi="Times New Roman"/>
          <w:sz w:val="24"/>
          <w:szCs w:val="24"/>
          <w:lang w:eastAsia="bg-BG"/>
        </w:rPr>
        <w:t xml:space="preserve">подател на искането, редовно призован, </w:t>
      </w:r>
      <w:r w:rsidR="00AA44DF">
        <w:rPr>
          <w:rFonts w:ascii="Times New Roman" w:hAnsi="Times New Roman"/>
          <w:sz w:val="24"/>
          <w:szCs w:val="24"/>
          <w:lang w:eastAsia="bg-BG"/>
        </w:rPr>
        <w:t>не се представлява.</w:t>
      </w:r>
    </w:p>
    <w:p w:rsidR="008F1D19" w:rsidRPr="00B8578E" w:rsidRDefault="00B8578E" w:rsidP="008F1D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8F1D19" w:rsidRPr="002B53EA">
        <w:rPr>
          <w:rFonts w:ascii="Times New Roman" w:hAnsi="Times New Roman"/>
          <w:sz w:val="24"/>
          <w:szCs w:val="24"/>
          <w:lang w:eastAsia="bg-BG"/>
        </w:rPr>
        <w:t xml:space="preserve">. </w:t>
      </w:r>
      <w:r w:rsidR="002B53EA" w:rsidRPr="002B53EA">
        <w:rPr>
          <w:rFonts w:ascii="Times New Roman" w:hAnsi="Times New Roman"/>
          <w:color w:val="000000" w:themeColor="text1"/>
          <w:sz w:val="24"/>
          <w:szCs w:val="24"/>
          <w:lang w:eastAsia="bg-BG"/>
        </w:rPr>
        <w:t>„Делта Ойл“ ООД</w:t>
      </w:r>
      <w:r w:rsidR="002B53EA" w:rsidRPr="00950A34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8F1D1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– </w:t>
      </w:r>
      <w:r w:rsidR="0004485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ответна страна, </w:t>
      </w:r>
      <w:r w:rsidR="008F1D19">
        <w:rPr>
          <w:rFonts w:ascii="Times New Roman" w:hAnsi="Times New Roman"/>
          <w:sz w:val="24"/>
          <w:szCs w:val="24"/>
          <w:lang w:eastAsia="bg-BG"/>
        </w:rPr>
        <w:t>редовно призован</w:t>
      </w:r>
      <w:r w:rsidR="00044858">
        <w:rPr>
          <w:rFonts w:ascii="Times New Roman" w:hAnsi="Times New Roman"/>
          <w:sz w:val="24"/>
          <w:szCs w:val="24"/>
          <w:lang w:eastAsia="bg-BG"/>
        </w:rPr>
        <w:t>а</w:t>
      </w:r>
      <w:r w:rsidR="008F1D19">
        <w:rPr>
          <w:rFonts w:ascii="Times New Roman" w:hAnsi="Times New Roman"/>
          <w:sz w:val="24"/>
          <w:szCs w:val="24"/>
          <w:lang w:eastAsia="bg-BG"/>
        </w:rPr>
        <w:t xml:space="preserve">, се представлява </w:t>
      </w:r>
      <w:r w:rsidR="008F1D19">
        <w:rPr>
          <w:rFonts w:ascii="Times New Roman" w:hAnsi="Times New Roman" w:cs="Times New Roman"/>
          <w:sz w:val="24"/>
          <w:szCs w:val="24"/>
        </w:rPr>
        <w:t>от</w:t>
      </w:r>
      <w:r w:rsidR="00AA44DF">
        <w:rPr>
          <w:rFonts w:ascii="Times New Roman" w:hAnsi="Times New Roman" w:cs="Times New Roman"/>
          <w:sz w:val="24"/>
          <w:szCs w:val="24"/>
        </w:rPr>
        <w:t xml:space="preserve"> адв. И. Г.</w:t>
      </w:r>
      <w:r w:rsidR="008F1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885" w:rsidRDefault="00552885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552885" w:rsidP="0056178B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 xml:space="preserve">тправи запитване до всички присъстващи </w:t>
      </w:r>
      <w:r w:rsidR="00950A34">
        <w:rPr>
          <w:rFonts w:ascii="Times New Roman" w:hAnsi="Times New Roman" w:cs="Times New Roman"/>
          <w:sz w:val="24"/>
          <w:szCs w:val="24"/>
        </w:rPr>
        <w:t xml:space="preserve">лица </w:t>
      </w:r>
      <w:r w:rsidR="00307FC2" w:rsidRPr="000F40F2">
        <w:rPr>
          <w:rFonts w:ascii="Times New Roman" w:hAnsi="Times New Roman" w:cs="Times New Roman"/>
          <w:sz w:val="24"/>
          <w:szCs w:val="24"/>
        </w:rPr>
        <w:t xml:space="preserve">дали имат искане за отвод на някой от членовете на </w:t>
      </w:r>
      <w:r w:rsidR="00307FC2">
        <w:rPr>
          <w:rFonts w:ascii="Times New Roman" w:hAnsi="Times New Roman" w:cs="Times New Roman"/>
          <w:sz w:val="24"/>
          <w:szCs w:val="24"/>
        </w:rPr>
        <w:t>к</w:t>
      </w:r>
      <w:r w:rsidR="00307FC2" w:rsidRPr="000F40F2">
        <w:rPr>
          <w:rFonts w:ascii="Times New Roman" w:hAnsi="Times New Roman" w:cs="Times New Roman"/>
          <w:sz w:val="24"/>
          <w:szCs w:val="24"/>
        </w:rPr>
        <w:t>омисията</w:t>
      </w:r>
      <w:r w:rsidR="00307FC2"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 w:rsidR="00307FC2"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CC1C07" w:rsidRDefault="00AA44DF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И. Г.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Нямам искания за отвод на някой от членовете на комисията.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0A34" w:rsidRDefault="00444974" w:rsidP="00AA44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950A34" w:rsidRPr="00950A34">
        <w:rPr>
          <w:rFonts w:ascii="Times New Roman" w:hAnsi="Times New Roman" w:cs="Times New Roman"/>
          <w:sz w:val="24"/>
          <w:szCs w:val="24"/>
        </w:rPr>
        <w:t>На 19.01.</w:t>
      </w:r>
      <w:r w:rsidR="00950A34">
        <w:rPr>
          <w:rFonts w:ascii="Times New Roman" w:hAnsi="Times New Roman" w:cs="Times New Roman"/>
          <w:sz w:val="24"/>
          <w:szCs w:val="24"/>
        </w:rPr>
        <w:t>20</w:t>
      </w:r>
      <w:r w:rsidR="00950A34" w:rsidRPr="00950A34">
        <w:rPr>
          <w:rFonts w:ascii="Times New Roman" w:hAnsi="Times New Roman" w:cs="Times New Roman"/>
          <w:sz w:val="24"/>
          <w:szCs w:val="24"/>
        </w:rPr>
        <w:t>22</w:t>
      </w:r>
      <w:r w:rsidR="00950A34">
        <w:rPr>
          <w:rFonts w:ascii="Times New Roman" w:hAnsi="Times New Roman" w:cs="Times New Roman"/>
          <w:sz w:val="24"/>
          <w:szCs w:val="24"/>
        </w:rPr>
        <w:t xml:space="preserve"> </w:t>
      </w:r>
      <w:r w:rsidR="00950A34" w:rsidRPr="00950A34">
        <w:rPr>
          <w:rFonts w:ascii="Times New Roman" w:hAnsi="Times New Roman" w:cs="Times New Roman"/>
          <w:sz w:val="24"/>
          <w:szCs w:val="24"/>
        </w:rPr>
        <w:t>г. в КЗК</w:t>
      </w:r>
      <w:r w:rsidR="00044858">
        <w:rPr>
          <w:rFonts w:ascii="Times New Roman" w:hAnsi="Times New Roman" w:cs="Times New Roman"/>
          <w:sz w:val="24"/>
          <w:szCs w:val="24"/>
        </w:rPr>
        <w:t xml:space="preserve"> е</w:t>
      </w:r>
      <w:r w:rsidR="00950A34" w:rsidRPr="00950A34">
        <w:rPr>
          <w:rFonts w:ascii="Times New Roman" w:hAnsi="Times New Roman" w:cs="Times New Roman"/>
          <w:sz w:val="24"/>
          <w:szCs w:val="24"/>
        </w:rPr>
        <w:t xml:space="preserve"> постъпила молба от процесуалния представител на искателя, с която се заявява, че същият е в невъзможност да присъства на днешното заседание на </w:t>
      </w:r>
      <w:r w:rsidR="00950A34">
        <w:rPr>
          <w:rFonts w:ascii="Times New Roman" w:hAnsi="Times New Roman" w:cs="Times New Roman"/>
          <w:sz w:val="24"/>
          <w:szCs w:val="24"/>
        </w:rPr>
        <w:t>к</w:t>
      </w:r>
      <w:r w:rsidR="00950A34" w:rsidRPr="00950A34">
        <w:rPr>
          <w:rFonts w:ascii="Times New Roman" w:hAnsi="Times New Roman" w:cs="Times New Roman"/>
          <w:sz w:val="24"/>
          <w:szCs w:val="24"/>
        </w:rPr>
        <w:t>омисията по обективни здравословни причини, като представя съответен болничен лист. Прави искане заседанието по разглеждане на преписка</w:t>
      </w:r>
      <w:r w:rsidR="00950A34">
        <w:rPr>
          <w:rFonts w:ascii="Times New Roman" w:hAnsi="Times New Roman" w:cs="Times New Roman"/>
          <w:sz w:val="24"/>
          <w:szCs w:val="24"/>
        </w:rPr>
        <w:t xml:space="preserve"> </w:t>
      </w:r>
      <w:r w:rsidR="00950A34" w:rsidRPr="00950A34">
        <w:rPr>
          <w:rFonts w:ascii="Times New Roman" w:hAnsi="Times New Roman" w:cs="Times New Roman"/>
          <w:sz w:val="24"/>
          <w:szCs w:val="24"/>
        </w:rPr>
        <w:t xml:space="preserve">№ КЗК-535/2021г. да бъде отложено за следваща дата.   </w:t>
      </w:r>
    </w:p>
    <w:p w:rsidR="00950A34" w:rsidRDefault="00950A34" w:rsidP="00AA44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0A34" w:rsidRDefault="00950A34" w:rsidP="00950A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 xml:space="preserve">Юлия Ненкова към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представител на </w:t>
      </w:r>
      <w:r w:rsidR="0056178B">
        <w:rPr>
          <w:rFonts w:ascii="Times New Roman" w:hAnsi="Times New Roman" w:cs="Times New Roman"/>
          <w:sz w:val="24"/>
          <w:szCs w:val="24"/>
        </w:rPr>
        <w:t>ответника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0A34" w:rsidRDefault="00950A34" w:rsidP="00950A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Какво е Вашето мнение по този въпрос?</w:t>
      </w:r>
    </w:p>
    <w:p w:rsidR="00950A34" w:rsidRDefault="00950A34" w:rsidP="00950A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0A34" w:rsidRDefault="00950A34" w:rsidP="00950A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И. Г.:</w:t>
      </w:r>
    </w:p>
    <w:p w:rsidR="00950A34" w:rsidRPr="00B95BBB" w:rsidRDefault="00950A34" w:rsidP="00950A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смятам, че са налице процесуални пречки, моля да се даде ход на преписката.</w:t>
      </w:r>
    </w:p>
    <w:p w:rsidR="00044858" w:rsidRDefault="00044858" w:rsidP="00950A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4858" w:rsidRDefault="00044858" w:rsidP="00950A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4858" w:rsidRDefault="00044858" w:rsidP="00950A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4858" w:rsidRDefault="00044858" w:rsidP="00950A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0A34" w:rsidRDefault="00950A34" w:rsidP="00950A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53EA" w:rsidRDefault="00950A34" w:rsidP="00CB208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B208C" w:rsidRPr="00CB208C">
        <w:rPr>
          <w:rFonts w:ascii="Times New Roman" w:hAnsi="Times New Roman" w:cs="Times New Roman"/>
          <w:sz w:val="24"/>
          <w:szCs w:val="24"/>
        </w:rPr>
        <w:t>Като взе предвид молбата на представителя на искателя за отлагане на производството по разглеждане на преписка № 535/2021</w:t>
      </w:r>
      <w:r w:rsidR="00CB208C">
        <w:rPr>
          <w:rFonts w:ascii="Times New Roman" w:hAnsi="Times New Roman" w:cs="Times New Roman"/>
          <w:sz w:val="24"/>
          <w:szCs w:val="24"/>
        </w:rPr>
        <w:t xml:space="preserve"> </w:t>
      </w:r>
      <w:r w:rsidR="00CB208C" w:rsidRPr="00CB208C">
        <w:rPr>
          <w:rFonts w:ascii="Times New Roman" w:hAnsi="Times New Roman" w:cs="Times New Roman"/>
          <w:sz w:val="24"/>
          <w:szCs w:val="24"/>
        </w:rPr>
        <w:t xml:space="preserve">г. за друга дата, КЗК намира следното: </w:t>
      </w:r>
      <w:r w:rsidR="00CB208C">
        <w:rPr>
          <w:rFonts w:ascii="Times New Roman" w:hAnsi="Times New Roman" w:cs="Times New Roman"/>
          <w:sz w:val="24"/>
          <w:szCs w:val="24"/>
        </w:rPr>
        <w:t>в</w:t>
      </w:r>
      <w:r w:rsidR="00CB208C" w:rsidRPr="00CB208C">
        <w:rPr>
          <w:rFonts w:ascii="Times New Roman" w:hAnsi="Times New Roman" w:cs="Times New Roman"/>
          <w:sz w:val="24"/>
          <w:szCs w:val="24"/>
        </w:rPr>
        <w:t xml:space="preserve"> случая е налице препятстване от явяване в днешното заседание по разглеждане на преписката само по отношение на упълномощения адвокат Велков, но не</w:t>
      </w:r>
      <w:r w:rsidR="00044858">
        <w:rPr>
          <w:rFonts w:ascii="Times New Roman" w:hAnsi="Times New Roman" w:cs="Times New Roman"/>
          <w:sz w:val="24"/>
          <w:szCs w:val="24"/>
        </w:rPr>
        <w:t xml:space="preserve"> и за явяване на упълномощилия</w:t>
      </w:r>
      <w:r w:rsidR="00CB208C" w:rsidRPr="00CB208C">
        <w:rPr>
          <w:rFonts w:ascii="Times New Roman" w:hAnsi="Times New Roman" w:cs="Times New Roman"/>
          <w:sz w:val="24"/>
          <w:szCs w:val="24"/>
        </w:rPr>
        <w:t xml:space="preserve"> го ответник, както и такива за невъзможност от страна на последните своевременно да ангажират процесуално представителство в лицето на друг адвокат. Доколкото липсват причини, които да могат да бъдат препятствие за личното явяване на ответника, респективно </w:t>
      </w:r>
      <w:r w:rsidR="00CB208C">
        <w:rPr>
          <w:rFonts w:ascii="Times New Roman" w:hAnsi="Times New Roman" w:cs="Times New Roman"/>
          <w:sz w:val="24"/>
          <w:szCs w:val="24"/>
        </w:rPr>
        <w:t xml:space="preserve">на </w:t>
      </w:r>
      <w:r w:rsidR="00CB208C" w:rsidRPr="00CB208C">
        <w:rPr>
          <w:rFonts w:ascii="Times New Roman" w:hAnsi="Times New Roman" w:cs="Times New Roman"/>
          <w:sz w:val="24"/>
          <w:szCs w:val="24"/>
        </w:rPr>
        <w:t>законния представител, в днешното з</w:t>
      </w:r>
      <w:r w:rsidR="00044858">
        <w:rPr>
          <w:rFonts w:ascii="Times New Roman" w:hAnsi="Times New Roman" w:cs="Times New Roman"/>
          <w:sz w:val="24"/>
          <w:szCs w:val="24"/>
        </w:rPr>
        <w:t xml:space="preserve">аседание, които не са могли да </w:t>
      </w:r>
      <w:r w:rsidR="00CB208C" w:rsidRPr="00CB208C">
        <w:rPr>
          <w:rFonts w:ascii="Times New Roman" w:hAnsi="Times New Roman" w:cs="Times New Roman"/>
          <w:sz w:val="24"/>
          <w:szCs w:val="24"/>
        </w:rPr>
        <w:t xml:space="preserve">се отстранят, при условие, че призоваването е  извършено преди повече от седем дни, то </w:t>
      </w:r>
      <w:r w:rsidR="00CB208C">
        <w:rPr>
          <w:rFonts w:ascii="Times New Roman" w:hAnsi="Times New Roman" w:cs="Times New Roman"/>
          <w:sz w:val="24"/>
          <w:szCs w:val="24"/>
        </w:rPr>
        <w:t>к</w:t>
      </w:r>
      <w:r w:rsidR="00CB208C" w:rsidRPr="00CB208C">
        <w:rPr>
          <w:rFonts w:ascii="Times New Roman" w:hAnsi="Times New Roman" w:cs="Times New Roman"/>
          <w:sz w:val="24"/>
          <w:szCs w:val="24"/>
        </w:rPr>
        <w:t>омисията приема, че са изпълнени предпоставките на чл. 94, ал.13 и ал.15, във връзка с чл.55 от ЗЗК, във връзка с чл.34, ал. 3 от АПК, тъй като на страните е дадена възможност да изразят становище по събраните доказателства и по предявените искания. В допълнение на изложеното следва да се о</w:t>
      </w:r>
      <w:r w:rsidR="00044858">
        <w:rPr>
          <w:rFonts w:ascii="Times New Roman" w:hAnsi="Times New Roman" w:cs="Times New Roman"/>
          <w:sz w:val="24"/>
          <w:szCs w:val="24"/>
        </w:rPr>
        <w:t xml:space="preserve">тбележи, че в административното </w:t>
      </w:r>
      <w:bookmarkStart w:id="0" w:name="_GoBack"/>
      <w:bookmarkEnd w:id="0"/>
      <w:r w:rsidR="00CB208C" w:rsidRPr="00CB208C">
        <w:rPr>
          <w:rFonts w:ascii="Times New Roman" w:hAnsi="Times New Roman" w:cs="Times New Roman"/>
          <w:sz w:val="24"/>
          <w:szCs w:val="24"/>
        </w:rPr>
        <w:t>производство липсва изрична разпоредба, обуславяща задължителното ползване на процесуална адвокатска защита от страната. С оглед изложеното, КЗК намира, че не са налице процедурни пречки за разглеждане на преписката, предвид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AA44DF" w:rsidRDefault="00AA44DF" w:rsidP="00AA44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AA44DF" w:rsidP="00AA44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И. Г.:</w:t>
      </w:r>
    </w:p>
    <w:p w:rsidR="00CB208C" w:rsidRDefault="00EC65FC" w:rsidP="00EC6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</w:t>
      </w:r>
      <w:r w:rsidR="00CB208C" w:rsidRPr="00CB208C">
        <w:rPr>
          <w:rFonts w:ascii="Times New Roman" w:hAnsi="Times New Roman" w:cs="Times New Roman"/>
          <w:sz w:val="24"/>
          <w:szCs w:val="24"/>
        </w:rPr>
        <w:t>депозираното становище.</w:t>
      </w:r>
    </w:p>
    <w:p w:rsidR="00EC65FC" w:rsidRDefault="00EC65FC" w:rsidP="00EC6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на КЗК Юлия Ненкова: 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Комисията счита преписката за изяснена от фактическа и правна страна, поради което 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 ход по същество.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AA44DF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И. Г.: </w:t>
      </w:r>
      <w:r w:rsidR="00EC6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08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208C" w:rsidRPr="00CB208C">
        <w:rPr>
          <w:rFonts w:ascii="Times New Roman" w:hAnsi="Times New Roman" w:cs="Times New Roman"/>
          <w:sz w:val="24"/>
          <w:szCs w:val="24"/>
        </w:rPr>
        <w:t>По същество претендирам за справедливо решение, в което не се съмнявам. Претендирам разноски.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на КЗК Юлия Ненкова: 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Комисията счита преписката за изяснена от фактическа и правна страна, поради което  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решение в законния срок.</w:t>
      </w:r>
    </w:p>
    <w:p w:rsidR="00EC65FC" w:rsidRDefault="00EC65FC" w:rsidP="00EC65FC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C65FC" w:rsidRDefault="00EC65FC" w:rsidP="00EC65F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(Юлия Ненкова)</w:t>
      </w:r>
    </w:p>
    <w:p w:rsidR="00044858" w:rsidRDefault="00044858" w:rsidP="00EC65F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EC65FC" w:rsidRDefault="00EC65FC" w:rsidP="00EC65F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044858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65FC">
        <w:rPr>
          <w:rFonts w:ascii="Times New Roman" w:hAnsi="Times New Roman" w:cs="Times New Roman"/>
          <w:sz w:val="24"/>
          <w:szCs w:val="24"/>
        </w:rPr>
        <w:t>(Захари Сръндев)</w:t>
      </w:r>
    </w:p>
    <w:sectPr w:rsidR="009A3B85" w:rsidSect="00044858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44858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B53EA"/>
    <w:rsid w:val="002F1727"/>
    <w:rsid w:val="00301FC6"/>
    <w:rsid w:val="00307FC2"/>
    <w:rsid w:val="00324425"/>
    <w:rsid w:val="0033692B"/>
    <w:rsid w:val="003521B5"/>
    <w:rsid w:val="00373C17"/>
    <w:rsid w:val="00382AF1"/>
    <w:rsid w:val="003A2AA5"/>
    <w:rsid w:val="003D24FF"/>
    <w:rsid w:val="003D4817"/>
    <w:rsid w:val="003E36D1"/>
    <w:rsid w:val="003E70D5"/>
    <w:rsid w:val="00406C27"/>
    <w:rsid w:val="00444974"/>
    <w:rsid w:val="004462A7"/>
    <w:rsid w:val="0046234A"/>
    <w:rsid w:val="004D424E"/>
    <w:rsid w:val="004E50E5"/>
    <w:rsid w:val="004F05C7"/>
    <w:rsid w:val="005117B5"/>
    <w:rsid w:val="0052588C"/>
    <w:rsid w:val="00535CB8"/>
    <w:rsid w:val="00552885"/>
    <w:rsid w:val="0056178B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4498D"/>
    <w:rsid w:val="00652CC5"/>
    <w:rsid w:val="0065725E"/>
    <w:rsid w:val="00682D1A"/>
    <w:rsid w:val="006A5BCE"/>
    <w:rsid w:val="007930FD"/>
    <w:rsid w:val="007F411B"/>
    <w:rsid w:val="0082132C"/>
    <w:rsid w:val="0083647B"/>
    <w:rsid w:val="00873EF8"/>
    <w:rsid w:val="00874711"/>
    <w:rsid w:val="00880AB1"/>
    <w:rsid w:val="00887AB7"/>
    <w:rsid w:val="008C6E62"/>
    <w:rsid w:val="008F1D19"/>
    <w:rsid w:val="00904CA4"/>
    <w:rsid w:val="00907D2F"/>
    <w:rsid w:val="009157D3"/>
    <w:rsid w:val="00926054"/>
    <w:rsid w:val="009305C4"/>
    <w:rsid w:val="00933D9A"/>
    <w:rsid w:val="00950A34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44DF"/>
    <w:rsid w:val="00AA6DB8"/>
    <w:rsid w:val="00B835E6"/>
    <w:rsid w:val="00B8578E"/>
    <w:rsid w:val="00BC4237"/>
    <w:rsid w:val="00BE5E09"/>
    <w:rsid w:val="00C035E0"/>
    <w:rsid w:val="00C121BD"/>
    <w:rsid w:val="00C130D0"/>
    <w:rsid w:val="00C16512"/>
    <w:rsid w:val="00C302D9"/>
    <w:rsid w:val="00C3527C"/>
    <w:rsid w:val="00C364A6"/>
    <w:rsid w:val="00C576BB"/>
    <w:rsid w:val="00C72B69"/>
    <w:rsid w:val="00CB208C"/>
    <w:rsid w:val="00CC1C07"/>
    <w:rsid w:val="00CD1B67"/>
    <w:rsid w:val="00CF2F34"/>
    <w:rsid w:val="00CF45DA"/>
    <w:rsid w:val="00D61646"/>
    <w:rsid w:val="00D6447B"/>
    <w:rsid w:val="00D81AE6"/>
    <w:rsid w:val="00DA5FE1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C65FC"/>
    <w:rsid w:val="00EE36E6"/>
    <w:rsid w:val="00F11716"/>
    <w:rsid w:val="00F175C2"/>
    <w:rsid w:val="00F313CB"/>
    <w:rsid w:val="00F46579"/>
    <w:rsid w:val="00FA305F"/>
    <w:rsid w:val="00FB6124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62AD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8F1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2022-01-20T12:51:00Z</dcterms:created>
  <dcterms:modified xsi:type="dcterms:W3CDTF">2022-01-20T12:51:00Z</dcterms:modified>
</cp:coreProperties>
</file>